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DB" w:rsidRDefault="000052DB">
      <w:pPr>
        <w:spacing w:after="0" w:line="240" w:lineRule="auto"/>
        <w:rPr>
          <w:rFonts w:ascii="LucidaGrande" w:eastAsia="LucidaGrande" w:hAnsi="LucidaGrande" w:cs="LucidaGrande"/>
          <w:color w:val="000000"/>
          <w:sz w:val="14"/>
        </w:rPr>
      </w:pPr>
    </w:p>
    <w:p w:rsidR="000052DB" w:rsidRDefault="000052DB">
      <w:pPr>
        <w:spacing w:after="0" w:line="240" w:lineRule="auto"/>
        <w:rPr>
          <w:rFonts w:ascii="LucidaGrande" w:eastAsia="LucidaGrande" w:hAnsi="LucidaGrande" w:cs="LucidaGrande"/>
          <w:color w:val="000000"/>
          <w:sz w:val="14"/>
        </w:rPr>
      </w:pPr>
    </w:p>
    <w:p w:rsidR="000052DB" w:rsidRDefault="000052DB">
      <w:pPr>
        <w:spacing w:after="0" w:line="240" w:lineRule="auto"/>
        <w:rPr>
          <w:rFonts w:ascii="LucidaGrande" w:eastAsia="LucidaGrande" w:hAnsi="LucidaGrande" w:cs="LucidaGrande"/>
          <w:color w:val="000000"/>
          <w:sz w:val="14"/>
        </w:rPr>
      </w:pPr>
    </w:p>
    <w:p w:rsidR="000052DB" w:rsidRDefault="000052DB">
      <w:pPr>
        <w:spacing w:after="0" w:line="240" w:lineRule="auto"/>
        <w:jc w:val="center"/>
        <w:rPr>
          <w:rFonts w:ascii="LucidaGrande" w:eastAsia="LucidaGrande" w:hAnsi="LucidaGrande" w:cs="LucidaGrande"/>
          <w:color w:val="000000"/>
          <w:sz w:val="14"/>
        </w:rPr>
      </w:pPr>
    </w:p>
    <w:p w:rsidR="000052DB" w:rsidRDefault="000052DB">
      <w:pPr>
        <w:spacing w:after="0" w:line="240" w:lineRule="auto"/>
        <w:jc w:val="center"/>
        <w:rPr>
          <w:rFonts w:ascii="LucidaGrande" w:eastAsia="LucidaGrande" w:hAnsi="LucidaGrande" w:cs="LucidaGrande"/>
          <w:color w:val="000000"/>
          <w:sz w:val="14"/>
        </w:rPr>
      </w:pPr>
      <w:r>
        <w:object w:dxaOrig="3340" w:dyaOrig="1477">
          <v:rect id="rectole0000000000" o:spid="_x0000_i1025" style="width:167.25pt;height:73.5pt" o:ole="" o:preferrelative="t" stroked="f">
            <v:imagedata r:id="rId4" o:title=""/>
          </v:rect>
          <o:OLEObject Type="Embed" ProgID="StaticMetafile" ShapeID="rectole0000000000" DrawAspect="Content" ObjectID="_1631342718" r:id="rId5"/>
        </w:object>
      </w:r>
    </w:p>
    <w:p w:rsidR="000052DB" w:rsidRDefault="000052DB">
      <w:pPr>
        <w:spacing w:after="0" w:line="240" w:lineRule="auto"/>
        <w:jc w:val="center"/>
        <w:rPr>
          <w:rFonts w:ascii="LucidaGrande" w:eastAsia="LucidaGrande" w:hAnsi="LucidaGrande" w:cs="LucidaGrande"/>
          <w:color w:val="000000"/>
          <w:sz w:val="14"/>
        </w:rPr>
      </w:pPr>
    </w:p>
    <w:p w:rsidR="000052DB" w:rsidRDefault="00510FA1">
      <w:pPr>
        <w:spacing w:after="0" w:line="240" w:lineRule="auto"/>
        <w:jc w:val="center"/>
        <w:rPr>
          <w:rFonts w:ascii="LucidaGrande" w:eastAsia="LucidaGrande" w:hAnsi="LucidaGrande" w:cs="LucidaGrande"/>
          <w:b/>
          <w:color w:val="000000"/>
          <w:sz w:val="32"/>
        </w:rPr>
      </w:pPr>
      <w:r>
        <w:rPr>
          <w:rFonts w:ascii="LucidaGrande" w:eastAsia="LucidaGrande" w:hAnsi="LucidaGrande" w:cs="LucidaGrande"/>
          <w:b/>
          <w:color w:val="000000"/>
          <w:sz w:val="32"/>
        </w:rPr>
        <w:t>SPIRULINE</w:t>
      </w:r>
    </w:p>
    <w:p w:rsidR="000052DB" w:rsidRDefault="000052DB">
      <w:pPr>
        <w:spacing w:after="0" w:line="240" w:lineRule="auto"/>
        <w:jc w:val="center"/>
        <w:rPr>
          <w:rFonts w:ascii="LucidaGrande" w:eastAsia="LucidaGrande" w:hAnsi="LucidaGrande" w:cs="LucidaGrande"/>
          <w:color w:val="000000"/>
          <w:sz w:val="24"/>
        </w:rPr>
      </w:pPr>
    </w:p>
    <w:p w:rsidR="000052DB" w:rsidRDefault="00510FA1">
      <w:pPr>
        <w:spacing w:after="0" w:line="240" w:lineRule="auto"/>
        <w:jc w:val="center"/>
        <w:rPr>
          <w:rFonts w:ascii="LucidaGrande" w:eastAsia="LucidaGrande" w:hAnsi="LucidaGrande" w:cs="LucidaGrande"/>
          <w:color w:val="000000"/>
          <w:sz w:val="24"/>
        </w:rPr>
      </w:pPr>
      <w:r>
        <w:rPr>
          <w:rFonts w:ascii="LucidaGrande" w:eastAsia="LucidaGrande" w:hAnsi="LucidaGrande" w:cs="LucidaGrande"/>
          <w:color w:val="000000"/>
          <w:sz w:val="24"/>
        </w:rPr>
        <w:t>Fiche Technique</w:t>
      </w:r>
    </w:p>
    <w:p w:rsidR="000052DB" w:rsidRDefault="000052DB">
      <w:pPr>
        <w:spacing w:after="0" w:line="240" w:lineRule="auto"/>
        <w:rPr>
          <w:rFonts w:ascii="LucidaGrande" w:eastAsia="LucidaGrande" w:hAnsi="LucidaGrande" w:cs="LucidaGrande"/>
          <w:b/>
          <w:color w:val="000000"/>
          <w:sz w:val="24"/>
        </w:rPr>
      </w:pPr>
    </w:p>
    <w:p w:rsidR="000052DB" w:rsidRDefault="000052DB">
      <w:pPr>
        <w:spacing w:after="0" w:line="240" w:lineRule="auto"/>
        <w:rPr>
          <w:rFonts w:ascii="LucidaGrande" w:eastAsia="LucidaGrande" w:hAnsi="LucidaGrande" w:cs="LucidaGrande"/>
          <w:b/>
          <w:color w:val="000000"/>
          <w:sz w:val="24"/>
        </w:rPr>
      </w:pPr>
    </w:p>
    <w:p w:rsidR="000052DB" w:rsidRDefault="00510FA1">
      <w:pPr>
        <w:spacing w:after="0" w:line="240" w:lineRule="auto"/>
        <w:rPr>
          <w:rFonts w:ascii="LucidaGrande" w:eastAsia="LucidaGrande" w:hAnsi="LucidaGrande" w:cs="LucidaGrande"/>
          <w:b/>
          <w:color w:val="000000"/>
          <w:sz w:val="24"/>
        </w:rPr>
      </w:pPr>
      <w:r>
        <w:rPr>
          <w:rFonts w:ascii="LucidaGrande" w:eastAsia="LucidaGrande" w:hAnsi="LucidaGrande" w:cs="LucidaGrande"/>
          <w:b/>
          <w:color w:val="000000"/>
          <w:sz w:val="24"/>
        </w:rPr>
        <w:t>Le produit :</w:t>
      </w:r>
    </w:p>
    <w:p w:rsidR="000052DB" w:rsidRDefault="000052DB">
      <w:pPr>
        <w:spacing w:after="0" w:line="240" w:lineRule="auto"/>
        <w:rPr>
          <w:rFonts w:ascii="LucidaGrande" w:eastAsia="LucidaGrande" w:hAnsi="LucidaGrande" w:cs="LucidaGrande"/>
          <w:color w:val="000000"/>
          <w:sz w:val="24"/>
        </w:rPr>
      </w:pPr>
    </w:p>
    <w:p w:rsidR="000052DB" w:rsidRDefault="00510FA1">
      <w:pPr>
        <w:spacing w:after="0" w:line="240" w:lineRule="auto"/>
        <w:ind w:firstLine="708"/>
        <w:jc w:val="both"/>
        <w:rPr>
          <w:rFonts w:ascii="LucidaGrande" w:eastAsia="LucidaGrande" w:hAnsi="LucidaGrande" w:cs="LucidaGrande"/>
          <w:color w:val="000000"/>
          <w:sz w:val="24"/>
        </w:rPr>
      </w:pPr>
      <w:r>
        <w:rPr>
          <w:rFonts w:ascii="LucidaGrande" w:eastAsia="LucidaGrande" w:hAnsi="LucidaGrande" w:cs="LucidaGrande"/>
          <w:color w:val="000000"/>
          <w:sz w:val="24"/>
        </w:rPr>
        <w:t xml:space="preserve">Il s’agit de l’algue </w:t>
      </w:r>
      <w:r>
        <w:rPr>
          <w:rFonts w:ascii="LucidaGrande" w:eastAsia="LucidaGrande" w:hAnsi="LucidaGrande" w:cs="LucidaGrande"/>
          <w:i/>
          <w:color w:val="000000"/>
          <w:sz w:val="24"/>
          <w:u w:val="single"/>
        </w:rPr>
        <w:t>Spirulina platensis</w:t>
      </w:r>
      <w:r>
        <w:rPr>
          <w:rFonts w:ascii="LucidaGrande" w:eastAsia="LucidaGrande" w:hAnsi="LucidaGrande" w:cs="LucidaGrande"/>
          <w:color w:val="000000"/>
          <w:sz w:val="24"/>
        </w:rPr>
        <w:t xml:space="preserve"> pure  à 100%  et sans aucun produit de conservation, de coloration et sans parfum sous forme de diamants, de comprimés et de poudre.</w:t>
      </w:r>
    </w:p>
    <w:p w:rsidR="000052DB" w:rsidRDefault="00510FA1">
      <w:pPr>
        <w:spacing w:after="0" w:line="240" w:lineRule="auto"/>
        <w:ind w:firstLine="708"/>
        <w:jc w:val="both"/>
        <w:rPr>
          <w:rFonts w:ascii="LucidaGrande" w:eastAsia="LucidaGrande" w:hAnsi="LucidaGrande" w:cs="LucidaGrande"/>
          <w:color w:val="000000"/>
          <w:sz w:val="24"/>
        </w:rPr>
      </w:pPr>
      <w:r>
        <w:rPr>
          <w:rFonts w:ascii="LucidaGrande" w:eastAsia="LucidaGrande" w:hAnsi="LucidaGrande" w:cs="LucidaGrande"/>
          <w:color w:val="000000"/>
          <w:sz w:val="24"/>
        </w:rPr>
        <w:t xml:space="preserve">Notre </w:t>
      </w:r>
      <w:r w:rsidR="00EE3CE1">
        <w:rPr>
          <w:rFonts w:ascii="LucidaGrande" w:eastAsia="LucidaGrande" w:hAnsi="LucidaGrande" w:cs="LucidaGrande"/>
          <w:color w:val="000000"/>
          <w:sz w:val="24"/>
        </w:rPr>
        <w:t>produit est certifié Bio par le bureau de certification CCPB.</w:t>
      </w:r>
    </w:p>
    <w:p w:rsidR="000052DB" w:rsidRDefault="000052DB">
      <w:pPr>
        <w:spacing w:after="0" w:line="240" w:lineRule="auto"/>
        <w:jc w:val="both"/>
        <w:rPr>
          <w:rFonts w:ascii="LucidaGrande" w:eastAsia="LucidaGrande" w:hAnsi="LucidaGrande" w:cs="LucidaGrande"/>
          <w:color w:val="000000"/>
          <w:sz w:val="24"/>
        </w:rPr>
      </w:pPr>
    </w:p>
    <w:p w:rsidR="000052DB" w:rsidRDefault="00510FA1">
      <w:pPr>
        <w:spacing w:after="0" w:line="240" w:lineRule="auto"/>
        <w:jc w:val="both"/>
        <w:rPr>
          <w:rFonts w:ascii="LucidaGrande" w:eastAsia="LucidaGrande" w:hAnsi="LucidaGrande" w:cs="LucidaGrande"/>
          <w:b/>
          <w:color w:val="000000"/>
          <w:sz w:val="24"/>
        </w:rPr>
      </w:pPr>
      <w:r>
        <w:rPr>
          <w:rFonts w:ascii="LucidaGrande" w:eastAsia="LucidaGrande" w:hAnsi="LucidaGrande" w:cs="LucidaGrande"/>
          <w:b/>
          <w:color w:val="000000"/>
          <w:sz w:val="24"/>
        </w:rPr>
        <w:t>Mode d’obtention :</w:t>
      </w:r>
    </w:p>
    <w:p w:rsidR="000052DB" w:rsidRDefault="00510FA1">
      <w:pPr>
        <w:spacing w:after="0" w:line="240" w:lineRule="auto"/>
        <w:ind w:firstLine="708"/>
        <w:jc w:val="both"/>
        <w:rPr>
          <w:rFonts w:ascii="CenturyGothic-Bold" w:eastAsia="CenturyGothic-Bold" w:hAnsi="CenturyGothic-Bold" w:cs="CenturyGothic-Bold"/>
          <w:color w:val="330033"/>
          <w:sz w:val="24"/>
        </w:rPr>
      </w:pPr>
      <w:r>
        <w:rPr>
          <w:rFonts w:ascii="CenturyGothic-Bold" w:eastAsia="CenturyGothic-Bold" w:hAnsi="CenturyGothic-Bold" w:cs="CenturyGothic-Bold"/>
          <w:color w:val="330033"/>
          <w:sz w:val="24"/>
        </w:rPr>
        <w:t>Chez Bio Algues Tunisie,</w:t>
      </w:r>
      <w:r w:rsidR="00F0061D">
        <w:rPr>
          <w:rFonts w:ascii="CenturyGothic-Bold" w:eastAsia="CenturyGothic-Bold" w:hAnsi="CenturyGothic-Bold" w:cs="CenturyGothic-Bold"/>
          <w:color w:val="330033"/>
          <w:sz w:val="24"/>
        </w:rPr>
        <w:t xml:space="preserve"> </w:t>
      </w:r>
      <w:r>
        <w:rPr>
          <w:rFonts w:ascii="CenturyGothic-Bold" w:eastAsia="CenturyGothic-Bold" w:hAnsi="CenturyGothic-Bold" w:cs="CenturyGothic-Bold"/>
          <w:color w:val="330033"/>
          <w:sz w:val="24"/>
        </w:rPr>
        <w:t>l’algue est cultivée dans des bassins confinés aux conditions contrôlées. L’eau de culture est constituée d’un mélange d’eau de nappe phréatique e</w:t>
      </w:r>
      <w:r w:rsidR="00217052">
        <w:rPr>
          <w:rFonts w:ascii="CenturyGothic-Bold" w:eastAsia="CenturyGothic-Bold" w:hAnsi="CenturyGothic-Bold" w:cs="CenturyGothic-Bold"/>
          <w:color w:val="330033"/>
          <w:sz w:val="24"/>
        </w:rPr>
        <w:t>t d’eau de mer prélevée à 12m de profondeur</w:t>
      </w:r>
      <w:r>
        <w:rPr>
          <w:rFonts w:ascii="CenturyGothic-Bold" w:eastAsia="CenturyGothic-Bold" w:hAnsi="CenturyGothic-Bold" w:cs="CenturyGothic-Bold"/>
          <w:color w:val="330033"/>
          <w:sz w:val="24"/>
        </w:rPr>
        <w:t xml:space="preserve">. Le site de cette culture est la région appelée EL ALIA   </w:t>
      </w:r>
      <w:r w:rsidR="00EA600E">
        <w:rPr>
          <w:rFonts w:ascii="CenturyGothic-Bold" w:eastAsia="CenturyGothic-Bold" w:hAnsi="CenturyGothic-Bold" w:cs="CenturyGothic-Bold"/>
          <w:color w:val="330033"/>
          <w:sz w:val="24"/>
        </w:rPr>
        <w:t>sur la</w:t>
      </w:r>
      <w:r>
        <w:rPr>
          <w:rFonts w:ascii="CenturyGothic-Bold" w:eastAsia="CenturyGothic-Bold" w:hAnsi="CenturyGothic-Bold" w:cs="CenturyGothic-Bold"/>
          <w:color w:val="330033"/>
          <w:sz w:val="24"/>
        </w:rPr>
        <w:t xml:space="preserve"> côte est tunisi</w:t>
      </w:r>
      <w:r w:rsidR="00EA600E">
        <w:rPr>
          <w:rFonts w:ascii="CenturyGothic-Bold" w:eastAsia="CenturyGothic-Bold" w:hAnsi="CenturyGothic-Bold" w:cs="CenturyGothic-Bold"/>
          <w:color w:val="330033"/>
          <w:sz w:val="24"/>
        </w:rPr>
        <w:t>enne, complètem</w:t>
      </w:r>
      <w:r>
        <w:rPr>
          <w:rFonts w:ascii="CenturyGothic-Bold" w:eastAsia="CenturyGothic-Bold" w:hAnsi="CenturyGothic-Bold" w:cs="CenturyGothic-Bold"/>
          <w:color w:val="330033"/>
          <w:sz w:val="24"/>
        </w:rPr>
        <w:t>ent isolée de toute source de pollution domestique, industrielle, agricole ou même routière. La spiruline, bénéficiant d’un soleil généreux et d’une température clémente se développe en fournissant une très haute qualité de produit. Pour assurer sa production, Bio Algues Tunisie utilise l'eau d'une nappe phréatique et l'eau de m</w:t>
      </w:r>
      <w:r w:rsidR="006D35E7">
        <w:rPr>
          <w:rFonts w:ascii="CenturyGothic-Bold" w:eastAsia="CenturyGothic-Bold" w:hAnsi="CenturyGothic-Bold" w:cs="CenturyGothic-Bold"/>
          <w:color w:val="330033"/>
          <w:sz w:val="24"/>
        </w:rPr>
        <w:t>er prélevée dans la plage la plu</w:t>
      </w:r>
      <w:r w:rsidR="00217052">
        <w:rPr>
          <w:rFonts w:ascii="CenturyGothic-Bold" w:eastAsia="CenturyGothic-Bold" w:hAnsi="CenturyGothic-Bold" w:cs="CenturyGothic-Bold"/>
          <w:color w:val="330033"/>
          <w:sz w:val="24"/>
        </w:rPr>
        <w:t>s propre de la côte E</w:t>
      </w:r>
      <w:r>
        <w:rPr>
          <w:rFonts w:ascii="CenturyGothic-Bold" w:eastAsia="CenturyGothic-Bold" w:hAnsi="CenturyGothic-Bold" w:cs="CenturyGothic-Bold"/>
          <w:color w:val="330033"/>
          <w:sz w:val="24"/>
        </w:rPr>
        <w:t>st tunisienne.</w:t>
      </w:r>
    </w:p>
    <w:p w:rsidR="000052DB" w:rsidRDefault="00510FA1">
      <w:pPr>
        <w:spacing w:after="0" w:line="240" w:lineRule="auto"/>
        <w:ind w:firstLine="708"/>
        <w:jc w:val="both"/>
        <w:rPr>
          <w:rFonts w:ascii="CenturyGothic-Bold" w:eastAsia="CenturyGothic-Bold" w:hAnsi="CenturyGothic-Bold" w:cs="CenturyGothic-Bold"/>
          <w:color w:val="330033"/>
          <w:sz w:val="24"/>
        </w:rPr>
      </w:pPr>
      <w:r>
        <w:rPr>
          <w:rFonts w:ascii="CenturyGothic-Bold" w:eastAsia="CenturyGothic-Bold" w:hAnsi="CenturyGothic-Bold" w:cs="CenturyGothic-Bold"/>
          <w:color w:val="330033"/>
          <w:sz w:val="24"/>
        </w:rPr>
        <w:t xml:space="preserve">Le produit, prélevé quotidiennement lors de la bonne saison, est tout simplement soumis à un flux d’air chaud dans un four où la température est fixée à 50°C maxi et 45°C mini. </w:t>
      </w:r>
    </w:p>
    <w:p w:rsidR="000052DB" w:rsidRDefault="00510FA1">
      <w:pPr>
        <w:spacing w:after="0" w:line="240" w:lineRule="auto"/>
        <w:jc w:val="both"/>
        <w:rPr>
          <w:rFonts w:ascii="CenturyGothic-Bold" w:eastAsia="CenturyGothic-Bold" w:hAnsi="CenturyGothic-Bold" w:cs="CenturyGothic-Bold"/>
          <w:color w:val="330033"/>
          <w:sz w:val="24"/>
        </w:rPr>
      </w:pPr>
      <w:r>
        <w:rPr>
          <w:rFonts w:ascii="CenturyGothic-Bold" w:eastAsia="CenturyGothic-Bold" w:hAnsi="CenturyGothic-Bold" w:cs="CenturyGothic-Bold"/>
          <w:color w:val="330033"/>
          <w:sz w:val="24"/>
        </w:rPr>
        <w:t>Au final nous obtenons une spiruline dont la teneur en eau n’est que de 4 à 6 %, ce qui permet sa conservation sur le long terme, et qui conserve toute sa richesse nutritionnelle en particulier, ses vitamines, ses acides aminés et ses anti oxydants.</w:t>
      </w:r>
    </w:p>
    <w:p w:rsidR="000052DB" w:rsidRDefault="00510FA1">
      <w:pPr>
        <w:spacing w:after="0" w:line="240" w:lineRule="auto"/>
        <w:jc w:val="both"/>
        <w:rPr>
          <w:rFonts w:ascii="CenturyGothic-Bold" w:eastAsia="CenturyGothic-Bold" w:hAnsi="CenturyGothic-Bold" w:cs="CenturyGothic-Bold"/>
          <w:i/>
          <w:color w:val="330033"/>
          <w:sz w:val="24"/>
          <w:u w:val="single"/>
        </w:rPr>
      </w:pPr>
      <w:r>
        <w:rPr>
          <w:rFonts w:ascii="CenturyGothic-Bold" w:eastAsia="CenturyGothic-Bold" w:hAnsi="CenturyGothic-Bold" w:cs="CenturyGothic-Bold"/>
          <w:b/>
          <w:color w:val="330033"/>
          <w:sz w:val="24"/>
        </w:rPr>
        <w:t>Nom Scientifique</w:t>
      </w:r>
      <w:r>
        <w:rPr>
          <w:rFonts w:ascii="CenturyGothic-Bold" w:eastAsia="CenturyGothic-Bold" w:hAnsi="CenturyGothic-Bold" w:cs="CenturyGothic-Bold"/>
          <w:color w:val="330033"/>
          <w:sz w:val="24"/>
        </w:rPr>
        <w:t xml:space="preserve"> : </w:t>
      </w:r>
      <w:r>
        <w:rPr>
          <w:rFonts w:ascii="CenturyGothic-Bold" w:eastAsia="CenturyGothic-Bold" w:hAnsi="CenturyGothic-Bold" w:cs="CenturyGothic-Bold"/>
          <w:i/>
          <w:color w:val="330033"/>
          <w:sz w:val="24"/>
          <w:u w:val="single"/>
        </w:rPr>
        <w:t>Spirulina platensis</w:t>
      </w:r>
      <w:r>
        <w:rPr>
          <w:rFonts w:ascii="CenturyGothic-Bold" w:eastAsia="CenturyGothic-Bold" w:hAnsi="CenturyGothic-Bold" w:cs="CenturyGothic-Bold"/>
          <w:color w:val="330033"/>
          <w:sz w:val="24"/>
        </w:rPr>
        <w:t xml:space="preserve">  ou aussi (synonymie) : </w:t>
      </w:r>
      <w:r>
        <w:rPr>
          <w:rFonts w:ascii="CenturyGothic-Bold" w:eastAsia="CenturyGothic-Bold" w:hAnsi="CenturyGothic-Bold" w:cs="CenturyGothic-Bold"/>
          <w:i/>
          <w:color w:val="330033"/>
          <w:sz w:val="24"/>
          <w:u w:val="single"/>
        </w:rPr>
        <w:t>Arthrospira platensis</w:t>
      </w:r>
    </w:p>
    <w:p w:rsidR="000052DB" w:rsidRDefault="000052DB">
      <w:pPr>
        <w:spacing w:after="0" w:line="240" w:lineRule="auto"/>
        <w:jc w:val="both"/>
        <w:rPr>
          <w:rFonts w:ascii="CenturyGothic-Bold" w:eastAsia="CenturyGothic-Bold" w:hAnsi="CenturyGothic-Bold" w:cs="CenturyGothic-Bold"/>
          <w:color w:val="330033"/>
          <w:sz w:val="24"/>
        </w:rPr>
      </w:pPr>
    </w:p>
    <w:p w:rsidR="000052DB" w:rsidRDefault="00510FA1">
      <w:pPr>
        <w:spacing w:after="0" w:line="240" w:lineRule="auto"/>
        <w:jc w:val="both"/>
        <w:rPr>
          <w:rFonts w:ascii="CenturyGothic" w:eastAsia="CenturyGothic" w:hAnsi="CenturyGothic" w:cs="CenturyGothic"/>
          <w:b/>
          <w:color w:val="330033"/>
          <w:sz w:val="24"/>
        </w:rPr>
      </w:pPr>
      <w:r>
        <w:rPr>
          <w:rFonts w:ascii="CenturyGothic" w:eastAsia="CenturyGothic" w:hAnsi="CenturyGothic" w:cs="CenturyGothic"/>
          <w:b/>
          <w:color w:val="330033"/>
          <w:sz w:val="24"/>
        </w:rPr>
        <w:t>Propriétés organoleptiques </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Aspect : granu</w:t>
      </w:r>
      <w:r w:rsidR="00217052">
        <w:rPr>
          <w:rFonts w:ascii="CenturyGothic" w:eastAsia="CenturyGothic" w:hAnsi="CenturyGothic" w:cs="CenturyGothic"/>
          <w:color w:val="330033"/>
          <w:sz w:val="24"/>
        </w:rPr>
        <w:t>les de taille inférieure à 3 mm pouvant être broyée en farine.</w:t>
      </w:r>
    </w:p>
    <w:p w:rsidR="000052DB" w:rsidRDefault="00217052">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Couleur : </w:t>
      </w:r>
      <w:r w:rsidR="00510FA1">
        <w:rPr>
          <w:rFonts w:ascii="CenturyGothic" w:eastAsia="CenturyGothic" w:hAnsi="CenturyGothic" w:cs="CenturyGothic"/>
          <w:color w:val="330033"/>
          <w:sz w:val="24"/>
        </w:rPr>
        <w:t xml:space="preserve"> vert bleue.</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Odeur : protéinée non forte.</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Goût : légèrement salé</w:t>
      </w:r>
    </w:p>
    <w:p w:rsidR="000052DB" w:rsidRDefault="000052DB">
      <w:pPr>
        <w:spacing w:after="0" w:line="240" w:lineRule="auto"/>
        <w:jc w:val="both"/>
        <w:rPr>
          <w:rFonts w:ascii="CenturyGothic" w:eastAsia="CenturyGothic" w:hAnsi="CenturyGothic" w:cs="CenturyGothic"/>
          <w:b/>
          <w:color w:val="330033"/>
          <w:sz w:val="24"/>
        </w:rPr>
      </w:pPr>
    </w:p>
    <w:p w:rsidR="000052DB" w:rsidRDefault="00510FA1">
      <w:pPr>
        <w:spacing w:after="0" w:line="240" w:lineRule="auto"/>
        <w:jc w:val="both"/>
        <w:rPr>
          <w:rFonts w:ascii="CenturyGothic" w:eastAsia="CenturyGothic" w:hAnsi="CenturyGothic" w:cs="CenturyGothic"/>
          <w:b/>
          <w:color w:val="330033"/>
          <w:sz w:val="24"/>
        </w:rPr>
      </w:pPr>
      <w:r>
        <w:rPr>
          <w:rFonts w:ascii="CenturyGothic" w:eastAsia="CenturyGothic" w:hAnsi="CenturyGothic" w:cs="CenturyGothic"/>
          <w:b/>
          <w:color w:val="330033"/>
          <w:sz w:val="24"/>
        </w:rPr>
        <w:t>Composition moyenne:</w:t>
      </w:r>
    </w:p>
    <w:p w:rsidR="000052DB" w:rsidRDefault="00F0061D">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Protéines : 60</w:t>
      </w:r>
      <w:r w:rsidR="00510FA1">
        <w:rPr>
          <w:rFonts w:ascii="CenturyGothic" w:eastAsia="CenturyGothic" w:hAnsi="CenturyGothic" w:cs="CenturyGothic"/>
          <w:color w:val="330033"/>
          <w:sz w:val="24"/>
        </w:rPr>
        <w:t xml:space="preserve"> à 69% </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Lipides : 6 à 10%</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Carbohydrates : 15 à 25 %</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Minéraux : 8 à 12% </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Eau : 4 à 6%</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Anti oxydants: 15 à 27%</w:t>
      </w:r>
    </w:p>
    <w:p w:rsidR="006C0A70" w:rsidRDefault="006C0A70">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lastRenderedPageBreak/>
        <w:t>phycocyanine: 15 à 22  g/100gr</w:t>
      </w:r>
    </w:p>
    <w:p w:rsidR="006C0A70" w:rsidRDefault="006C0A70">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chlorophylle: 1 à 1,2 g/100gr</w:t>
      </w:r>
    </w:p>
    <w:p w:rsidR="006C0A70" w:rsidRDefault="006C0A70">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caroténoïdes: 0,31 à 0,37 g/100gr  dont 0,12 à 0,14 g/100gr béta carotène</w:t>
      </w:r>
    </w:p>
    <w:p w:rsidR="006C0A70" w:rsidRDefault="006C0A70">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calcium : 10mg/g</w:t>
      </w:r>
    </w:p>
    <w:p w:rsidR="006C0A70" w:rsidRDefault="006C0A70">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fer : 0,3 à 0,5 mg/g</w:t>
      </w:r>
    </w:p>
    <w:p w:rsidR="006C0A70" w:rsidRDefault="006C0A70">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magnésium: 4 à 6 mg/g</w:t>
      </w:r>
    </w:p>
    <w:p w:rsidR="006C0A70" w:rsidRDefault="006C0A70">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phosphore : 8 à 9 mg/g</w:t>
      </w:r>
    </w:p>
    <w:p w:rsidR="00E52B59" w:rsidRDefault="00E52B59">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potassium: 12 à 16 mg/g</w:t>
      </w:r>
    </w:p>
    <w:p w:rsidR="00E52B59" w:rsidRDefault="00E52B59">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sodium: 9 à 10 mg/g</w:t>
      </w:r>
    </w:p>
    <w:p w:rsidR="00E52B59" w:rsidRDefault="00E52B59">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zinc : 30 à 40 mg/kg</w:t>
      </w:r>
    </w:p>
    <w:p w:rsidR="00E52B59" w:rsidRDefault="00E52B59">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vitamine K : 20 mg/ kg</w:t>
      </w:r>
    </w:p>
    <w:p w:rsidR="00E52B59" w:rsidRDefault="00E52B59">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vitamine B12 : 3,2 mg/kg</w:t>
      </w:r>
    </w:p>
    <w:p w:rsidR="00E52B59" w:rsidRDefault="00E52B59">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vitamine B8 : 0,05 mg/kg</w:t>
      </w:r>
    </w:p>
    <w:p w:rsidR="006C0A70" w:rsidRDefault="006C0A70">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 </w:t>
      </w:r>
    </w:p>
    <w:p w:rsidR="000052DB" w:rsidRDefault="000052DB">
      <w:pPr>
        <w:spacing w:after="0" w:line="240" w:lineRule="auto"/>
        <w:jc w:val="both"/>
        <w:rPr>
          <w:rFonts w:ascii="CenturyGothic" w:eastAsia="CenturyGothic" w:hAnsi="CenturyGothic" w:cs="CenturyGothic"/>
          <w:color w:val="330033"/>
          <w:sz w:val="24"/>
        </w:rPr>
      </w:pPr>
    </w:p>
    <w:p w:rsidR="000052DB" w:rsidRDefault="00510FA1">
      <w:pPr>
        <w:spacing w:after="0" w:line="240" w:lineRule="auto"/>
        <w:jc w:val="both"/>
        <w:rPr>
          <w:rFonts w:ascii="CenturyGothic" w:eastAsia="CenturyGothic" w:hAnsi="CenturyGothic" w:cs="CenturyGothic"/>
          <w:b/>
          <w:color w:val="330033"/>
          <w:sz w:val="24"/>
        </w:rPr>
      </w:pPr>
      <w:r>
        <w:rPr>
          <w:rFonts w:ascii="CenturyGothic" w:eastAsia="CenturyGothic" w:hAnsi="CenturyGothic" w:cs="CenturyGothic"/>
          <w:b/>
          <w:color w:val="330033"/>
          <w:sz w:val="24"/>
        </w:rPr>
        <w:t>Composants actifs :</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-Tous les acides aminés essentiels</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-Vitamines : B1, B2, B3, B4, B5, B6, B8, B9, B12, K et E</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-Ant</w:t>
      </w:r>
      <w:r w:rsidR="00217052">
        <w:rPr>
          <w:rFonts w:ascii="CenturyGothic" w:eastAsia="CenturyGothic" w:hAnsi="CenturyGothic" w:cs="CenturyGothic"/>
          <w:color w:val="330033"/>
          <w:sz w:val="24"/>
        </w:rPr>
        <w:t>i oxyda</w:t>
      </w:r>
      <w:r w:rsidR="00E52A7C">
        <w:rPr>
          <w:rFonts w:ascii="CenturyGothic" w:eastAsia="CenturyGothic" w:hAnsi="CenturyGothic" w:cs="CenturyGothic"/>
          <w:color w:val="330033"/>
          <w:sz w:val="24"/>
        </w:rPr>
        <w:t>nts : Phycobiliprotéines(16 à 21</w:t>
      </w:r>
      <w:r w:rsidR="00217052">
        <w:rPr>
          <w:rFonts w:ascii="CenturyGothic" w:eastAsia="CenturyGothic" w:hAnsi="CenturyGothic" w:cs="CenturyGothic"/>
          <w:color w:val="330033"/>
          <w:sz w:val="24"/>
        </w:rPr>
        <w:t xml:space="preserve">%) </w:t>
      </w:r>
      <w:r>
        <w:rPr>
          <w:rFonts w:ascii="CenturyGothic" w:eastAsia="CenturyGothic" w:hAnsi="CenturyGothic" w:cs="CenturyGothic"/>
          <w:color w:val="330033"/>
          <w:sz w:val="24"/>
        </w:rPr>
        <w:t>do</w:t>
      </w:r>
      <w:r w:rsidR="00E52A7C">
        <w:rPr>
          <w:rFonts w:ascii="CenturyGothic" w:eastAsia="CenturyGothic" w:hAnsi="CenturyGothic" w:cs="CenturyGothic"/>
          <w:color w:val="330033"/>
          <w:sz w:val="24"/>
        </w:rPr>
        <w:t>nt 92</w:t>
      </w:r>
      <w:r w:rsidR="00217052">
        <w:rPr>
          <w:rFonts w:ascii="CenturyGothic" w:eastAsia="CenturyGothic" w:hAnsi="CenturyGothic" w:cs="CenturyGothic"/>
          <w:color w:val="330033"/>
          <w:sz w:val="24"/>
        </w:rPr>
        <w:t>% de</w:t>
      </w:r>
      <w:r w:rsidR="00E52A7C">
        <w:rPr>
          <w:rFonts w:ascii="CenturyGothic" w:eastAsia="CenturyGothic" w:hAnsi="CenturyGothic" w:cs="CenturyGothic"/>
          <w:color w:val="330033"/>
          <w:sz w:val="24"/>
        </w:rPr>
        <w:t xml:space="preserve">  Phycocyanine. Caroténoïdes(3,</w:t>
      </w:r>
      <w:r w:rsidR="00217052">
        <w:rPr>
          <w:rFonts w:ascii="CenturyGothic" w:eastAsia="CenturyGothic" w:hAnsi="CenturyGothic" w:cs="CenturyGothic"/>
          <w:color w:val="330033"/>
          <w:sz w:val="24"/>
        </w:rPr>
        <w:t xml:space="preserve">7%) </w:t>
      </w:r>
      <w:r>
        <w:rPr>
          <w:rFonts w:ascii="CenturyGothic" w:eastAsia="CenturyGothic" w:hAnsi="CenturyGothic" w:cs="CenturyGothic"/>
          <w:color w:val="330033"/>
          <w:sz w:val="24"/>
        </w:rPr>
        <w:t xml:space="preserve"> dont principalement Béta carotène</w:t>
      </w:r>
      <w:r w:rsidR="00E52A7C">
        <w:rPr>
          <w:rFonts w:ascii="CenturyGothic" w:eastAsia="CenturyGothic" w:hAnsi="CenturyGothic" w:cs="CenturyGothic"/>
          <w:color w:val="330033"/>
          <w:sz w:val="24"/>
        </w:rPr>
        <w:t xml:space="preserve"> (1,2 à 1,7%)</w:t>
      </w:r>
      <w:r w:rsidR="00217052">
        <w:rPr>
          <w:rFonts w:ascii="CenturyGothic" w:eastAsia="CenturyGothic" w:hAnsi="CenturyGothic" w:cs="CenturyGothic"/>
          <w:color w:val="330033"/>
          <w:sz w:val="24"/>
        </w:rPr>
        <w:t xml:space="preserve"> </w:t>
      </w:r>
      <w:r>
        <w:rPr>
          <w:rFonts w:ascii="CenturyGothic" w:eastAsia="CenturyGothic" w:hAnsi="CenturyGothic" w:cs="CenturyGothic"/>
          <w:color w:val="330033"/>
          <w:sz w:val="24"/>
        </w:rPr>
        <w:t>,  Chlorophylle A</w:t>
      </w:r>
      <w:r w:rsidR="00E52A7C">
        <w:rPr>
          <w:rFonts w:ascii="CenturyGothic" w:eastAsia="CenturyGothic" w:hAnsi="CenturyGothic" w:cs="CenturyGothic"/>
          <w:color w:val="330033"/>
          <w:sz w:val="24"/>
        </w:rPr>
        <w:t xml:space="preserve"> (1%)</w:t>
      </w:r>
      <w:r>
        <w:rPr>
          <w:rFonts w:ascii="CenturyGothic" w:eastAsia="CenturyGothic" w:hAnsi="CenturyGothic" w:cs="CenturyGothic"/>
          <w:color w:val="330033"/>
          <w:sz w:val="24"/>
        </w:rPr>
        <w:t>, Super oxyde dismutase.</w:t>
      </w:r>
    </w:p>
    <w:p w:rsidR="000052DB" w:rsidRDefault="00510FA1">
      <w:pPr>
        <w:spacing w:after="0" w:line="240" w:lineRule="auto"/>
        <w:jc w:val="both"/>
        <w:rPr>
          <w:rFonts w:ascii="CenturyGothic" w:eastAsia="CenturyGothic" w:hAnsi="CenturyGothic" w:cs="CenturyGothic"/>
          <w:color w:val="330033"/>
          <w:sz w:val="24"/>
        </w:rPr>
      </w:pPr>
      <w:r>
        <w:rPr>
          <w:rFonts w:ascii="CenturyGothic" w:eastAsia="CenturyGothic" w:hAnsi="CenturyGothic" w:cs="CenturyGothic"/>
          <w:color w:val="330033"/>
          <w:sz w:val="24"/>
        </w:rPr>
        <w:t>-Minéraux majeurs : Ca, P, Mg, Mn, Se, Zn, Fe.</w:t>
      </w:r>
    </w:p>
    <w:p w:rsidR="000052DB" w:rsidRDefault="000052DB">
      <w:pPr>
        <w:spacing w:after="0" w:line="240" w:lineRule="auto"/>
        <w:jc w:val="both"/>
        <w:rPr>
          <w:rFonts w:ascii="CenturyGothic" w:eastAsia="CenturyGothic" w:hAnsi="CenturyGothic" w:cs="CenturyGothic"/>
          <w:color w:val="330033"/>
          <w:sz w:val="24"/>
        </w:rPr>
      </w:pPr>
    </w:p>
    <w:p w:rsidR="000052DB" w:rsidRDefault="00510FA1">
      <w:pPr>
        <w:spacing w:after="0" w:line="240" w:lineRule="auto"/>
        <w:jc w:val="both"/>
        <w:rPr>
          <w:rFonts w:ascii="CenturyGothic" w:eastAsia="CenturyGothic" w:hAnsi="CenturyGothic" w:cs="CenturyGothic"/>
          <w:b/>
          <w:color w:val="330033"/>
          <w:sz w:val="24"/>
        </w:rPr>
      </w:pPr>
      <w:r>
        <w:rPr>
          <w:rFonts w:ascii="CenturyGothic" w:eastAsia="CenturyGothic" w:hAnsi="CenturyGothic" w:cs="CenturyGothic"/>
          <w:b/>
          <w:color w:val="330033"/>
          <w:sz w:val="24"/>
        </w:rPr>
        <w:t>Qualité :</w:t>
      </w:r>
    </w:p>
    <w:p w:rsidR="000052DB" w:rsidRDefault="00510FA1">
      <w:pPr>
        <w:spacing w:after="0" w:line="240" w:lineRule="auto"/>
        <w:ind w:firstLine="708"/>
        <w:jc w:val="both"/>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Chaque lot est soumis à une analyse de qualité auprès d’un laboratoire tunisien agrée. Notre  </w:t>
      </w:r>
      <w:proofErr w:type="spellStart"/>
      <w:r>
        <w:rPr>
          <w:rFonts w:ascii="CenturyGothic" w:eastAsia="CenturyGothic" w:hAnsi="CenturyGothic" w:cs="CenturyGothic"/>
          <w:color w:val="330033"/>
          <w:sz w:val="24"/>
        </w:rPr>
        <w:t>process</w:t>
      </w:r>
      <w:proofErr w:type="spellEnd"/>
      <w:r>
        <w:rPr>
          <w:rFonts w:ascii="CenturyGothic" w:eastAsia="CenturyGothic" w:hAnsi="CenturyGothic" w:cs="CenturyGothic"/>
          <w:color w:val="330033"/>
          <w:sz w:val="24"/>
        </w:rPr>
        <w:t xml:space="preserve"> est conçu de manière à respecter toutes les conditions qui nous permettent d’atteindre en produit final, les normes françaises</w:t>
      </w:r>
      <w:r w:rsidR="00217052">
        <w:rPr>
          <w:rFonts w:ascii="CenturyGothic" w:eastAsia="CenturyGothic" w:hAnsi="CenturyGothic" w:cs="CenturyGothic"/>
          <w:color w:val="330033"/>
          <w:sz w:val="24"/>
        </w:rPr>
        <w:t xml:space="preserve">. </w:t>
      </w:r>
    </w:p>
    <w:p w:rsidR="000052DB" w:rsidRDefault="000052DB">
      <w:pPr>
        <w:spacing w:after="0" w:line="240" w:lineRule="auto"/>
        <w:jc w:val="both"/>
        <w:rPr>
          <w:rFonts w:ascii="CenturyGothic" w:eastAsia="CenturyGothic" w:hAnsi="CenturyGothic" w:cs="CenturyGothic"/>
          <w:color w:val="330033"/>
          <w:sz w:val="24"/>
        </w:rPr>
      </w:pPr>
    </w:p>
    <w:p w:rsidR="000052DB" w:rsidRDefault="000052DB">
      <w:pPr>
        <w:spacing w:after="0" w:line="240" w:lineRule="auto"/>
        <w:jc w:val="both"/>
        <w:rPr>
          <w:rFonts w:ascii="CenturyGothic" w:eastAsia="CenturyGothic" w:hAnsi="CenturyGothic" w:cs="CenturyGothic"/>
          <w:b/>
          <w:color w:val="330033"/>
          <w:sz w:val="24"/>
        </w:rPr>
      </w:pPr>
    </w:p>
    <w:p w:rsidR="000052DB" w:rsidRDefault="00510FA1">
      <w:pPr>
        <w:spacing w:after="0" w:line="240" w:lineRule="auto"/>
        <w:jc w:val="both"/>
        <w:rPr>
          <w:rFonts w:ascii="CenturyGothic" w:eastAsia="CenturyGothic" w:hAnsi="CenturyGothic" w:cs="CenturyGothic"/>
          <w:b/>
          <w:color w:val="330033"/>
          <w:sz w:val="24"/>
        </w:rPr>
      </w:pPr>
      <w:r>
        <w:rPr>
          <w:rFonts w:ascii="CenturyGothic" w:eastAsia="CenturyGothic" w:hAnsi="CenturyGothic" w:cs="CenturyGothic"/>
          <w:b/>
          <w:color w:val="330033"/>
          <w:sz w:val="24"/>
        </w:rPr>
        <w:t>Conservation :</w:t>
      </w:r>
    </w:p>
    <w:p w:rsidR="000052DB" w:rsidRDefault="00510FA1">
      <w:pPr>
        <w:spacing w:after="0" w:line="240" w:lineRule="auto"/>
        <w:ind w:firstLine="708"/>
        <w:rPr>
          <w:rFonts w:ascii="CenturyGothic" w:eastAsia="CenturyGothic" w:hAnsi="CenturyGothic" w:cs="CenturyGothic"/>
          <w:color w:val="330033"/>
          <w:sz w:val="24"/>
        </w:rPr>
      </w:pPr>
      <w:r>
        <w:rPr>
          <w:rFonts w:ascii="CenturyGothic" w:eastAsia="CenturyGothic" w:hAnsi="CenturyGothic" w:cs="CenturyGothic"/>
          <w:color w:val="330033"/>
          <w:sz w:val="24"/>
        </w:rPr>
        <w:t>La spiruline est conservée dans des sachets aluminés et thermo soudés, à l’abri de la lumière et de l’humidité. La date de péremption adoptée est de trois ans</w:t>
      </w:r>
      <w:r w:rsidR="00987C8C">
        <w:rPr>
          <w:rFonts w:ascii="CenturyGothic" w:eastAsia="CenturyGothic" w:hAnsi="CenturyGothic" w:cs="CenturyGothic"/>
          <w:color w:val="330033"/>
          <w:sz w:val="24"/>
        </w:rPr>
        <w:t xml:space="preserve"> à partir de la production</w:t>
      </w:r>
      <w:r>
        <w:rPr>
          <w:rFonts w:ascii="CenturyGothic" w:eastAsia="CenturyGothic" w:hAnsi="CenturyGothic" w:cs="CenturyGothic"/>
          <w:color w:val="330033"/>
          <w:sz w:val="24"/>
        </w:rPr>
        <w:t xml:space="preserve"> bien que des analyses avec recul ont montré qu’il est po</w:t>
      </w:r>
      <w:r w:rsidR="00987C8C">
        <w:rPr>
          <w:rFonts w:ascii="CenturyGothic" w:eastAsia="CenturyGothic" w:hAnsi="CenturyGothic" w:cs="CenturyGothic"/>
          <w:color w:val="330033"/>
          <w:sz w:val="24"/>
        </w:rPr>
        <w:t>ssible de la  porter à cinq ans.</w:t>
      </w:r>
    </w:p>
    <w:p w:rsidR="000052DB" w:rsidRDefault="000052DB">
      <w:pPr>
        <w:spacing w:after="0" w:line="240" w:lineRule="auto"/>
        <w:rPr>
          <w:rFonts w:ascii="CenturyGothic" w:eastAsia="CenturyGothic" w:hAnsi="CenturyGothic" w:cs="CenturyGothic"/>
          <w:color w:val="330033"/>
          <w:sz w:val="24"/>
        </w:rPr>
      </w:pPr>
    </w:p>
    <w:p w:rsidR="000052DB" w:rsidRDefault="00510FA1">
      <w:pPr>
        <w:spacing w:after="0" w:line="240" w:lineRule="auto"/>
        <w:rPr>
          <w:rFonts w:ascii="CenturyGothic" w:eastAsia="CenturyGothic" w:hAnsi="CenturyGothic" w:cs="CenturyGothic"/>
          <w:b/>
          <w:color w:val="330033"/>
          <w:sz w:val="24"/>
        </w:rPr>
      </w:pPr>
      <w:r>
        <w:rPr>
          <w:rFonts w:ascii="CenturyGothic" w:eastAsia="CenturyGothic" w:hAnsi="CenturyGothic" w:cs="CenturyGothic"/>
          <w:b/>
          <w:color w:val="330033"/>
          <w:sz w:val="24"/>
        </w:rPr>
        <w:t>Formes commerciales :</w:t>
      </w:r>
    </w:p>
    <w:p w:rsidR="000052DB" w:rsidRDefault="00510FA1">
      <w:pPr>
        <w:spacing w:after="0" w:line="240" w:lineRule="auto"/>
        <w:ind w:firstLine="708"/>
        <w:rPr>
          <w:rFonts w:ascii="CenturyGothic" w:eastAsia="CenturyGothic" w:hAnsi="CenturyGothic" w:cs="CenturyGothic"/>
          <w:color w:val="330033"/>
          <w:sz w:val="24"/>
        </w:rPr>
      </w:pPr>
      <w:r>
        <w:rPr>
          <w:rFonts w:ascii="CenturyGothic" w:eastAsia="CenturyGothic" w:hAnsi="CenturyGothic" w:cs="CenturyGothic"/>
          <w:color w:val="330033"/>
          <w:sz w:val="24"/>
        </w:rPr>
        <w:t>La spiruline de Bio Algues Tunisie est commercialisée en dia</w:t>
      </w:r>
      <w:r w:rsidR="006D35E7">
        <w:rPr>
          <w:rFonts w:ascii="CenturyGothic" w:eastAsia="CenturyGothic" w:hAnsi="CenturyGothic" w:cs="CenturyGothic"/>
          <w:color w:val="330033"/>
          <w:sz w:val="24"/>
        </w:rPr>
        <w:t>mants fins de 2 à 3 mm</w:t>
      </w:r>
      <w:r>
        <w:rPr>
          <w:rFonts w:ascii="CenturyGothic" w:eastAsia="CenturyGothic" w:hAnsi="CenturyGothic" w:cs="CenturyGothic"/>
          <w:color w:val="330033"/>
          <w:sz w:val="24"/>
        </w:rPr>
        <w:t xml:space="preserve"> et en comprimés de 10mm de </w:t>
      </w:r>
      <w:r w:rsidR="00987C8C">
        <w:rPr>
          <w:rFonts w:ascii="CenturyGothic" w:eastAsia="CenturyGothic" w:hAnsi="CenturyGothic" w:cs="CenturyGothic"/>
          <w:color w:val="330033"/>
          <w:sz w:val="24"/>
        </w:rPr>
        <w:t>diamètre</w:t>
      </w:r>
      <w:r>
        <w:rPr>
          <w:rFonts w:ascii="CenturyGothic" w:eastAsia="CenturyGothic" w:hAnsi="CenturyGothic" w:cs="CenturyGothic"/>
          <w:color w:val="330033"/>
          <w:sz w:val="24"/>
        </w:rPr>
        <w:t>. Les comprimés sont alors obtenus avec simple compression sans chauffage et san</w:t>
      </w:r>
      <w:r w:rsidR="00217052">
        <w:rPr>
          <w:rFonts w:ascii="CenturyGothic" w:eastAsia="CenturyGothic" w:hAnsi="CenturyGothic" w:cs="CenturyGothic"/>
          <w:color w:val="330033"/>
          <w:sz w:val="24"/>
        </w:rPr>
        <w:t>s utilisation de liants</w:t>
      </w:r>
      <w:r>
        <w:rPr>
          <w:rFonts w:ascii="CenturyGothic" w:eastAsia="CenturyGothic" w:hAnsi="CenturyGothic" w:cs="CenturyGothic"/>
          <w:color w:val="330033"/>
          <w:sz w:val="24"/>
        </w:rPr>
        <w:t>. La forme farine est aussi possible sur commande. Le produit est conditionné dans des sachets en aluminium plastifié con</w:t>
      </w:r>
      <w:r w:rsidR="00F0061D">
        <w:rPr>
          <w:rFonts w:ascii="CenturyGothic" w:eastAsia="CenturyGothic" w:hAnsi="CenturyGothic" w:cs="CenturyGothic"/>
          <w:color w:val="330033"/>
          <w:sz w:val="24"/>
        </w:rPr>
        <w:t>tenant entre 100 et 250 grammes et en boites contenant 60 comprimés.</w:t>
      </w:r>
      <w:r>
        <w:rPr>
          <w:rFonts w:ascii="CenturyGothic" w:eastAsia="CenturyGothic" w:hAnsi="CenturyGothic" w:cs="CenturyGothic"/>
          <w:color w:val="330033"/>
          <w:sz w:val="24"/>
        </w:rPr>
        <w:t xml:space="preserve"> </w:t>
      </w:r>
    </w:p>
    <w:p w:rsidR="000052DB" w:rsidRDefault="000052DB">
      <w:pPr>
        <w:spacing w:after="0" w:line="240" w:lineRule="auto"/>
        <w:rPr>
          <w:rFonts w:ascii="CenturyGothic" w:eastAsia="CenturyGothic" w:hAnsi="CenturyGothic" w:cs="CenturyGothic"/>
          <w:color w:val="330033"/>
          <w:sz w:val="24"/>
        </w:rPr>
      </w:pPr>
    </w:p>
    <w:p w:rsidR="000052DB" w:rsidRDefault="00510FA1">
      <w:pPr>
        <w:spacing w:after="0" w:line="240" w:lineRule="auto"/>
        <w:rPr>
          <w:rFonts w:ascii="CenturyGothic" w:eastAsia="CenturyGothic" w:hAnsi="CenturyGothic" w:cs="CenturyGothic"/>
          <w:b/>
          <w:color w:val="330033"/>
          <w:sz w:val="24"/>
        </w:rPr>
      </w:pPr>
      <w:r>
        <w:rPr>
          <w:rFonts w:ascii="CenturyGothic" w:eastAsia="CenturyGothic" w:hAnsi="CenturyGothic" w:cs="CenturyGothic"/>
          <w:b/>
          <w:color w:val="330033"/>
          <w:sz w:val="24"/>
        </w:rPr>
        <w:t>Effets sur la santé de la consommation régulière de spiruline :</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t>La spiruline est principalement destinée à la consommation humaine en tant que complément alimentaire ayant des effets stimulants du sy</w:t>
      </w:r>
      <w:r w:rsidR="00217052">
        <w:rPr>
          <w:rFonts w:ascii="CenturyGothic" w:eastAsia="CenturyGothic" w:hAnsi="CenturyGothic" w:cs="CenturyGothic"/>
          <w:color w:val="330033"/>
          <w:sz w:val="24"/>
        </w:rPr>
        <w:t>stème immunitaire et détoxiquant</w:t>
      </w:r>
      <w:r>
        <w:rPr>
          <w:rFonts w:ascii="CenturyGothic" w:eastAsia="CenturyGothic" w:hAnsi="CenturyGothic" w:cs="CenturyGothic"/>
          <w:color w:val="330033"/>
          <w:sz w:val="24"/>
        </w:rPr>
        <w:t xml:space="preserve"> vis-à-vis de certains organes. C’est aussi une très bonne source de fer assimilable et de calcium. Certaines études reconnaissent à la spiruline des effets thérapeutiques anti viraux, anti tumoraux , anti inflammatoires et même régulateur de diabète et de tension artérielle.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t xml:space="preserve">Sur la base de certaines études et de nombreuses expériences il est possible de conseiller </w:t>
      </w:r>
      <w:r w:rsidR="006D35E7">
        <w:rPr>
          <w:rFonts w:ascii="CenturyGothic" w:eastAsia="CenturyGothic" w:hAnsi="CenturyGothic" w:cs="CenturyGothic"/>
          <w:color w:val="330033"/>
          <w:sz w:val="24"/>
        </w:rPr>
        <w:t>particulièrement</w:t>
      </w:r>
      <w:r>
        <w:rPr>
          <w:rFonts w:ascii="CenturyGothic" w:eastAsia="CenturyGothic" w:hAnsi="CenturyGothic" w:cs="CenturyGothic"/>
          <w:color w:val="330033"/>
          <w:sz w:val="24"/>
        </w:rPr>
        <w:t xml:space="preserve"> la spiruline dans les cas suivants:</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lastRenderedPageBreak/>
        <w:t>- Stress et fatigue exceptionnelle : 1 cuillère à café ( ou 5 comprimés) après le petit déjeuner chaque jour.</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Prévention des maladies virales de type A (grippe): même dose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Maladies tumorales (dans les premières phases) : même dose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 Stimulation de la mobilité des </w:t>
      </w:r>
      <w:r w:rsidR="00EA600E">
        <w:rPr>
          <w:rFonts w:ascii="CenturyGothic" w:eastAsia="CenturyGothic" w:hAnsi="CenturyGothic" w:cs="CenturyGothic"/>
          <w:color w:val="330033"/>
          <w:sz w:val="24"/>
        </w:rPr>
        <w:t>spermatozoïdes</w:t>
      </w:r>
      <w:r>
        <w:rPr>
          <w:rFonts w:ascii="CenturyGothic" w:eastAsia="CenturyGothic" w:hAnsi="CenturyGothic" w:cs="CenturyGothic"/>
          <w:color w:val="330033"/>
          <w:sz w:val="24"/>
        </w:rPr>
        <w:t xml:space="preserve"> ou augmentation de leur nombre : même dose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Stimulation de l'ovulation : même dose</w:t>
      </w:r>
    </w:p>
    <w:p w:rsidR="000052DB" w:rsidRDefault="00EA600E">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Détoxific</w:t>
      </w:r>
      <w:r w:rsidR="00510FA1">
        <w:rPr>
          <w:rFonts w:ascii="CenturyGothic" w:eastAsia="CenturyGothic" w:hAnsi="CenturyGothic" w:cs="CenturyGothic"/>
          <w:color w:val="330033"/>
          <w:sz w:val="24"/>
        </w:rPr>
        <w:t>ation du foie et des reins : même dose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Aide au traitement du diabète de type 2 : 1 cuillère à café (5 comprimés) après le petit déjeuner et une seconde cuillère à café (5 comprimés) après le diner du soir.</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 Aide au traitement de la tension artérielle, des triglycérides et du cholestérol : même dose </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t xml:space="preserve">D'une manière générale, en absence de toute affection de santé, à titre </w:t>
      </w:r>
      <w:r w:rsidR="00EA600E">
        <w:rPr>
          <w:rFonts w:ascii="CenturyGothic" w:eastAsia="CenturyGothic" w:hAnsi="CenturyGothic" w:cs="CenturyGothic"/>
          <w:color w:val="330033"/>
          <w:sz w:val="24"/>
        </w:rPr>
        <w:t>complètement</w:t>
      </w:r>
      <w:r>
        <w:rPr>
          <w:rFonts w:ascii="CenturyGothic" w:eastAsia="CenturyGothic" w:hAnsi="CenturyGothic" w:cs="CenturyGothic"/>
          <w:color w:val="330033"/>
          <w:sz w:val="24"/>
        </w:rPr>
        <w:t xml:space="preserve"> préventif, la consommation de spiruline est conseillée en cure de un mois par trimestre (début de chaque saison) à la simple dose d'une cuillère à café par jour (ou 5 comprimés) à avaler suite au petit déjeuner.</w:t>
      </w: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b/>
          <w:color w:val="330033"/>
          <w:sz w:val="24"/>
        </w:rPr>
        <w:t xml:space="preserve">Contre </w:t>
      </w:r>
      <w:r w:rsidR="006D35E7">
        <w:rPr>
          <w:rFonts w:ascii="CenturyGothic" w:eastAsia="CenturyGothic" w:hAnsi="CenturyGothic" w:cs="CenturyGothic"/>
          <w:b/>
          <w:color w:val="330033"/>
          <w:sz w:val="24"/>
        </w:rPr>
        <w:t>indications</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t>Pour sa richesse en phénylalanine, la spiruline est contre indiquée en cas de phénylcétonurie.</w:t>
      </w:r>
    </w:p>
    <w:p w:rsidR="000052DB" w:rsidRDefault="000052DB">
      <w:pPr>
        <w:spacing w:after="0" w:line="240" w:lineRule="auto"/>
        <w:rPr>
          <w:rFonts w:ascii="CenturyGothic" w:eastAsia="CenturyGothic" w:hAnsi="CenturyGothic" w:cs="CenturyGothic"/>
          <w:color w:val="330033"/>
          <w:sz w:val="24"/>
        </w:rPr>
      </w:pPr>
    </w:p>
    <w:p w:rsidR="000052DB" w:rsidRDefault="00510FA1">
      <w:pPr>
        <w:spacing w:after="0" w:line="240" w:lineRule="auto"/>
        <w:rPr>
          <w:rFonts w:ascii="CenturyGothic" w:eastAsia="CenturyGothic" w:hAnsi="CenturyGothic" w:cs="CenturyGothic"/>
          <w:b/>
          <w:color w:val="330033"/>
          <w:sz w:val="24"/>
        </w:rPr>
      </w:pPr>
      <w:r>
        <w:rPr>
          <w:rFonts w:ascii="CenturyGothic" w:eastAsia="CenturyGothic" w:hAnsi="CenturyGothic" w:cs="CenturyGothic"/>
          <w:b/>
          <w:color w:val="330033"/>
          <w:sz w:val="24"/>
        </w:rPr>
        <w:t>Effets indésirables:</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ab/>
        <w:t xml:space="preserve">Chez certaines personnes la prise de spiruline en quantité importante peut provoquer une sensation de nausée, mal d'estomac, envie de </w:t>
      </w:r>
      <w:r w:rsidR="006D35E7">
        <w:rPr>
          <w:rFonts w:ascii="CenturyGothic" w:eastAsia="CenturyGothic" w:hAnsi="CenturyGothic" w:cs="CenturyGothic"/>
          <w:color w:val="330033"/>
          <w:sz w:val="24"/>
        </w:rPr>
        <w:t>vomir</w:t>
      </w:r>
      <w:r>
        <w:rPr>
          <w:rFonts w:ascii="CenturyGothic" w:eastAsia="CenturyGothic" w:hAnsi="CenturyGothic" w:cs="CenturyGothic"/>
          <w:color w:val="330033"/>
          <w:sz w:val="24"/>
        </w:rPr>
        <w:t xml:space="preserve"> et parfois des maux de tête.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Ces effets sont surtout observés chez les grands fumeurs, les personnes en surpoids importants, ceux qui sont en contact fréquent avec des métaux lourds, des vapeurs toxiques, des produits chimiques et ceux qui multiplient la prise de certains médicaments. La spiruline, provoquant une rapide détoxication du foie et des reins, l'organisme en éprouve une sensation de malaise qui peut perdurer jusqu'à la détoxification totale.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Afin d'éviter ces désagréments lorsqu'ils apparaissent, il est judicieux de réduire la consommation quotidienne à 1g/jour, un jour sur deux,  à prendre avec de l'eau juste après le déjeuner et à augmenter </w:t>
      </w:r>
      <w:r w:rsidR="006D35E7">
        <w:rPr>
          <w:rFonts w:ascii="CenturyGothic" w:eastAsia="CenturyGothic" w:hAnsi="CenturyGothic" w:cs="CenturyGothic"/>
          <w:color w:val="330033"/>
          <w:sz w:val="24"/>
        </w:rPr>
        <w:t>régulièrement</w:t>
      </w:r>
      <w:r>
        <w:rPr>
          <w:rFonts w:ascii="CenturyGothic" w:eastAsia="CenturyGothic" w:hAnsi="CenturyGothic" w:cs="CenturyGothic"/>
          <w:color w:val="330033"/>
          <w:sz w:val="24"/>
        </w:rPr>
        <w:t xml:space="preserve"> la dose tous les 3 à 4 jours jusqu'à détoxification totale des organes et adaptation de l'organisme. Cette phase peut durer entre 2 et 4 semaines suite auxquelles; tout effet indésirable disparait et il est possible de revenir à la dose initialement conseillée ou souhaitée.</w:t>
      </w:r>
    </w:p>
    <w:p w:rsidR="000052DB" w:rsidRDefault="00510FA1">
      <w:pPr>
        <w:spacing w:after="0" w:line="240" w:lineRule="auto"/>
        <w:rPr>
          <w:rFonts w:ascii="CenturyGothic" w:eastAsia="CenturyGothic" w:hAnsi="CenturyGothic" w:cs="CenturyGothic"/>
          <w:color w:val="330033"/>
          <w:sz w:val="24"/>
        </w:rPr>
      </w:pPr>
      <w:r>
        <w:rPr>
          <w:rFonts w:ascii="CenturyGothic" w:eastAsia="CenturyGothic" w:hAnsi="CenturyGothic" w:cs="CenturyGothic"/>
          <w:color w:val="330033"/>
          <w:sz w:val="24"/>
        </w:rPr>
        <w:t xml:space="preserve">Ces effets indésirables sont observés à la même fréquence (1 à 3%) avec tous les autres compléments alimentaires contenant la spiruline comme composant principal et sont alors traités de la même manière. </w:t>
      </w: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4"/>
        </w:rPr>
      </w:pPr>
    </w:p>
    <w:p w:rsidR="000052DB" w:rsidRDefault="000052DB">
      <w:pPr>
        <w:spacing w:after="0" w:line="240" w:lineRule="auto"/>
        <w:rPr>
          <w:rFonts w:ascii="CenturyGothic" w:eastAsia="CenturyGothic" w:hAnsi="CenturyGothic" w:cs="CenturyGothic"/>
          <w:color w:val="330033"/>
          <w:sz w:val="20"/>
        </w:rPr>
      </w:pPr>
    </w:p>
    <w:p w:rsidR="000052DB" w:rsidRDefault="00510FA1" w:rsidP="00336666">
      <w:pPr>
        <w:rPr>
          <w:rFonts w:ascii="Calibri" w:eastAsia="Calibri" w:hAnsi="Calibri" w:cs="Calibri"/>
          <w:sz w:val="18"/>
        </w:rPr>
      </w:pPr>
      <w:r>
        <w:rPr>
          <w:rFonts w:ascii="Calibri" w:eastAsia="Calibri" w:hAnsi="Calibri" w:cs="Calibri"/>
          <w:sz w:val="18"/>
        </w:rPr>
        <w:t xml:space="preserve">Bio Algues Tunisie  BP 51 Ksour </w:t>
      </w:r>
      <w:proofErr w:type="spellStart"/>
      <w:r>
        <w:rPr>
          <w:rFonts w:ascii="Calibri" w:eastAsia="Calibri" w:hAnsi="Calibri" w:cs="Calibri"/>
          <w:sz w:val="18"/>
        </w:rPr>
        <w:t>Essaf</w:t>
      </w:r>
      <w:proofErr w:type="spellEnd"/>
      <w:r>
        <w:rPr>
          <w:rFonts w:ascii="Calibri" w:eastAsia="Calibri" w:hAnsi="Calibri" w:cs="Calibri"/>
          <w:sz w:val="18"/>
        </w:rPr>
        <w:t xml:space="preserve"> 5180 Tunisie  Tel : +216 98 414155E-mai</w:t>
      </w:r>
      <w:r w:rsidR="00336666">
        <w:rPr>
          <w:rFonts w:ascii="Calibri" w:eastAsia="Calibri" w:hAnsi="Calibri" w:cs="Calibri"/>
          <w:sz w:val="18"/>
        </w:rPr>
        <w:t xml:space="preserve"> </w:t>
      </w:r>
      <w:r>
        <w:rPr>
          <w:rFonts w:ascii="Calibri" w:eastAsia="Calibri" w:hAnsi="Calibri" w:cs="Calibri"/>
          <w:sz w:val="18"/>
        </w:rPr>
        <w:t>l </w:t>
      </w:r>
      <w:r w:rsidR="00336666">
        <w:rPr>
          <w:rFonts w:ascii="Calibri" w:eastAsia="Calibri" w:hAnsi="Calibri" w:cs="Calibri"/>
          <w:sz w:val="18"/>
        </w:rPr>
        <w:t>youssefkrichen@yahoo.fr</w:t>
      </w:r>
      <w:r>
        <w:rPr>
          <w:rFonts w:ascii="Calibri" w:eastAsia="Calibri" w:hAnsi="Calibri" w:cs="Calibri"/>
          <w:sz w:val="18"/>
        </w:rPr>
        <w:t xml:space="preserve">   site web : </w:t>
      </w:r>
      <w:hyperlink r:id="rId6">
        <w:r>
          <w:rPr>
            <w:rFonts w:ascii="Calibri" w:eastAsia="Calibri" w:hAnsi="Calibri" w:cs="Calibri"/>
            <w:color w:val="0000FF"/>
            <w:sz w:val="18"/>
            <w:u w:val="single"/>
          </w:rPr>
          <w:t>www.bioalgues.com</w:t>
        </w:r>
      </w:hyperlink>
      <w:r w:rsidR="00336666">
        <w:t xml:space="preserve"> . Code fiscal: 1493970/Q/A/M/000 ; RC: B1687332017</w:t>
      </w:r>
    </w:p>
    <w:sectPr w:rsidR="000052DB" w:rsidSect="00CD14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Grande">
    <w:altName w:val="Times New Roman"/>
    <w:panose1 w:val="00000000000000000000"/>
    <w:charset w:val="00"/>
    <w:family w:val="roman"/>
    <w:notTrueType/>
    <w:pitch w:val="default"/>
    <w:sig w:usb0="00000000" w:usb1="00000000" w:usb2="00000000" w:usb3="00000000" w:csb0="00000000" w:csb1="00000000"/>
  </w:font>
  <w:font w:name="CenturyGothic-Bold">
    <w:altName w:val="Times New Roman"/>
    <w:panose1 w:val="00000000000000000000"/>
    <w:charset w:val="00"/>
    <w:family w:val="roman"/>
    <w:notTrueType/>
    <w:pitch w:val="default"/>
    <w:sig w:usb0="00000000" w:usb1="00000000" w:usb2="00000000" w:usb3="00000000" w:csb0="00000000" w:csb1="00000000"/>
  </w:font>
  <w:font w:name="Century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052DB"/>
    <w:rsid w:val="000052DB"/>
    <w:rsid w:val="00067C97"/>
    <w:rsid w:val="00217052"/>
    <w:rsid w:val="00336666"/>
    <w:rsid w:val="003C7492"/>
    <w:rsid w:val="00510FA1"/>
    <w:rsid w:val="005F08F9"/>
    <w:rsid w:val="006C0A70"/>
    <w:rsid w:val="006D35E7"/>
    <w:rsid w:val="00987C8C"/>
    <w:rsid w:val="009A1664"/>
    <w:rsid w:val="009D6EB0"/>
    <w:rsid w:val="00A81D90"/>
    <w:rsid w:val="00A87713"/>
    <w:rsid w:val="00AC7342"/>
    <w:rsid w:val="00AE31FA"/>
    <w:rsid w:val="00AF3716"/>
    <w:rsid w:val="00CD14E5"/>
    <w:rsid w:val="00D23584"/>
    <w:rsid w:val="00E52A7C"/>
    <w:rsid w:val="00E52B59"/>
    <w:rsid w:val="00EA600E"/>
    <w:rsid w:val="00ED451E"/>
    <w:rsid w:val="00EE3CE1"/>
    <w:rsid w:val="00F0061D"/>
    <w:rsid w:val="00FA77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algues.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1056</Words>
  <Characters>5812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2018-07-22T08:55:00Z</cp:lastPrinted>
  <dcterms:created xsi:type="dcterms:W3CDTF">2018-07-20T23:07:00Z</dcterms:created>
  <dcterms:modified xsi:type="dcterms:W3CDTF">2019-09-30T07:59:00Z</dcterms:modified>
</cp:coreProperties>
</file>